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0D4" w:rsidRPr="00A02DF4" w:rsidRDefault="00A20B51" w:rsidP="00D6250B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0000"/>
          <w:sz w:val="24"/>
          <w:szCs w:val="24"/>
        </w:rPr>
        <w:t>Martes</w:t>
      </w:r>
      <w:r w:rsidR="009E7B24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547E11">
        <w:rPr>
          <w:rFonts w:ascii="Arial" w:hAnsi="Arial" w:cs="Arial"/>
          <w:b/>
          <w:color w:val="000000"/>
          <w:sz w:val="24"/>
          <w:szCs w:val="24"/>
        </w:rPr>
        <w:t>septiembre</w:t>
      </w:r>
      <w:r w:rsidR="006607F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824F35">
        <w:rPr>
          <w:rFonts w:ascii="Arial" w:hAnsi="Arial" w:cs="Arial"/>
          <w:b/>
          <w:color w:val="000000"/>
          <w:sz w:val="24"/>
          <w:szCs w:val="24"/>
        </w:rPr>
        <w:t>2</w:t>
      </w:r>
      <w:r w:rsidR="00FC5FE0">
        <w:rPr>
          <w:rFonts w:ascii="Arial" w:hAnsi="Arial" w:cs="Arial"/>
          <w:b/>
          <w:color w:val="000000"/>
          <w:sz w:val="24"/>
          <w:szCs w:val="24"/>
        </w:rPr>
        <w:t>6</w:t>
      </w:r>
      <w:r w:rsidR="005D325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607F4">
        <w:rPr>
          <w:rFonts w:ascii="Arial" w:hAnsi="Arial" w:cs="Arial"/>
          <w:b/>
          <w:color w:val="000000"/>
          <w:sz w:val="24"/>
          <w:szCs w:val="24"/>
        </w:rPr>
        <w:t>de 2017</w:t>
      </w:r>
      <w:r w:rsidR="001F0C60" w:rsidRPr="00A02DF4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BA3681" w:rsidRDefault="009E7B24" w:rsidP="00BA3681">
      <w:pPr>
        <w:jc w:val="center"/>
        <w:rPr>
          <w:rFonts w:ascii="Arial" w:hAnsi="Arial" w:cs="Arial"/>
          <w:b/>
          <w:sz w:val="24"/>
          <w:szCs w:val="24"/>
        </w:rPr>
      </w:pPr>
      <w:r w:rsidRPr="000D5B6B">
        <w:rPr>
          <w:rFonts w:ascii="Arial" w:hAnsi="Arial" w:cs="Arial"/>
          <w:b/>
          <w:sz w:val="24"/>
          <w:szCs w:val="24"/>
        </w:rPr>
        <w:t>Comunicado</w:t>
      </w:r>
      <w:r w:rsidR="00AA4562">
        <w:rPr>
          <w:rFonts w:ascii="Arial" w:hAnsi="Arial" w:cs="Arial"/>
          <w:b/>
          <w:sz w:val="24"/>
          <w:szCs w:val="24"/>
        </w:rPr>
        <w:t xml:space="preserve"> de Prensa </w:t>
      </w:r>
      <w:r w:rsidRPr="000D5B6B">
        <w:rPr>
          <w:rFonts w:ascii="Arial" w:hAnsi="Arial" w:cs="Arial"/>
          <w:b/>
          <w:sz w:val="24"/>
          <w:szCs w:val="24"/>
        </w:rPr>
        <w:t xml:space="preserve"> N°</w:t>
      </w:r>
      <w:r w:rsidR="00A86EE3">
        <w:rPr>
          <w:rFonts w:ascii="Arial" w:hAnsi="Arial" w:cs="Arial"/>
          <w:b/>
          <w:sz w:val="24"/>
          <w:szCs w:val="24"/>
        </w:rPr>
        <w:t xml:space="preserve"> </w:t>
      </w:r>
      <w:r w:rsidR="009F0DBF">
        <w:rPr>
          <w:rFonts w:ascii="Arial" w:hAnsi="Arial" w:cs="Arial"/>
          <w:b/>
          <w:sz w:val="24"/>
          <w:szCs w:val="24"/>
        </w:rPr>
        <w:t>1.</w:t>
      </w:r>
      <w:r w:rsidR="00941ACB">
        <w:rPr>
          <w:rFonts w:ascii="Arial" w:hAnsi="Arial" w:cs="Arial"/>
          <w:b/>
          <w:sz w:val="24"/>
          <w:szCs w:val="24"/>
        </w:rPr>
        <w:t>3</w:t>
      </w:r>
      <w:r w:rsidR="007E75F9">
        <w:rPr>
          <w:rFonts w:ascii="Arial" w:hAnsi="Arial" w:cs="Arial"/>
          <w:b/>
          <w:sz w:val="24"/>
          <w:szCs w:val="24"/>
        </w:rPr>
        <w:t>92</w:t>
      </w:r>
    </w:p>
    <w:p w:rsidR="00945FAD" w:rsidRDefault="00945FAD" w:rsidP="00BA3681">
      <w:pPr>
        <w:jc w:val="center"/>
        <w:rPr>
          <w:rFonts w:ascii="Arial" w:hAnsi="Arial" w:cs="Arial"/>
          <w:b/>
          <w:sz w:val="24"/>
          <w:szCs w:val="24"/>
        </w:rPr>
      </w:pPr>
    </w:p>
    <w:p w:rsidR="00B45B3A" w:rsidRPr="00B45B3A" w:rsidRDefault="007E1FEA" w:rsidP="00B45B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Índice de personas lesionadas en accidentes de tránsito se redujo un 54 %</w:t>
      </w:r>
      <w:r w:rsidR="00A06374">
        <w:rPr>
          <w:rFonts w:ascii="Arial" w:hAnsi="Arial" w:cs="Arial"/>
          <w:b/>
          <w:sz w:val="40"/>
          <w:szCs w:val="40"/>
        </w:rPr>
        <w:t xml:space="preserve"> </w:t>
      </w:r>
    </w:p>
    <w:p w:rsidR="00005757" w:rsidRPr="00005757" w:rsidRDefault="00005757" w:rsidP="00005757">
      <w:pPr>
        <w:jc w:val="both"/>
        <w:rPr>
          <w:rFonts w:ascii="Arial" w:hAnsi="Arial" w:cs="Arial"/>
          <w:sz w:val="24"/>
          <w:szCs w:val="24"/>
        </w:rPr>
      </w:pPr>
    </w:p>
    <w:p w:rsidR="007E1FEA" w:rsidRDefault="007E1FEA" w:rsidP="00C522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través de los trabajos operativos y de cultura ciudadana realizados por la Alcaldía Municipal, este año se ha presentado una reducción del 54 % en el número de personas que resultaron lesionadas en accidentes de tránsito.</w:t>
      </w:r>
    </w:p>
    <w:p w:rsidR="009026FF" w:rsidRDefault="007E1FEA" w:rsidP="00C522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Hernán Silva, secretario de Tránsito de Ibagué, </w:t>
      </w:r>
      <w:r w:rsidR="005C67F8">
        <w:rPr>
          <w:rFonts w:ascii="Arial" w:hAnsi="Arial" w:cs="Arial"/>
          <w:sz w:val="24"/>
          <w:szCs w:val="24"/>
        </w:rPr>
        <w:t xml:space="preserve">resaltó que el trabajo conjunto entre la Agencia Nacional de Seguridad Vial, la Policía de Tránsito y la Alcaldía </w:t>
      </w:r>
      <w:r w:rsidR="005C67F8" w:rsidRPr="005C67F8">
        <w:rPr>
          <w:rFonts w:ascii="Arial" w:hAnsi="Arial" w:cs="Arial"/>
          <w:b/>
          <w:sz w:val="24"/>
          <w:szCs w:val="24"/>
        </w:rPr>
        <w:t>ha permitido que menos ibaguereños vean afectada su integridad física en incidentes viales</w:t>
      </w:r>
      <w:r w:rsidR="005C67F8">
        <w:rPr>
          <w:rFonts w:ascii="Arial" w:hAnsi="Arial" w:cs="Arial"/>
          <w:sz w:val="24"/>
          <w:szCs w:val="24"/>
        </w:rPr>
        <w:t xml:space="preserve">.  </w:t>
      </w:r>
      <w:r w:rsidR="00005757" w:rsidRPr="00005757">
        <w:rPr>
          <w:rFonts w:ascii="Arial" w:hAnsi="Arial" w:cs="Arial"/>
          <w:sz w:val="24"/>
          <w:szCs w:val="24"/>
        </w:rPr>
        <w:t xml:space="preserve"> </w:t>
      </w:r>
    </w:p>
    <w:p w:rsidR="005C67F8" w:rsidRDefault="005C67F8" w:rsidP="005C67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“En cuanto a la cantidad de lesionados en accidentes de tránsito, el año anterior tuvimos 4.359 lesionados, mientras que este año solamente tenemos reportad</w:t>
      </w:r>
      <w:r w:rsidR="00F21B1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 1.991 personas heridas. </w:t>
      </w:r>
      <w:r w:rsidRPr="005C67F8">
        <w:rPr>
          <w:rFonts w:ascii="Arial" w:hAnsi="Arial" w:cs="Arial"/>
          <w:b/>
          <w:sz w:val="24"/>
          <w:szCs w:val="24"/>
        </w:rPr>
        <w:t>Es decir, se han presentado 2.368 casos menos, lo que representa una reducción del 54 %</w:t>
      </w:r>
      <w:r>
        <w:rPr>
          <w:rFonts w:ascii="Arial" w:hAnsi="Arial" w:cs="Arial"/>
          <w:sz w:val="24"/>
          <w:szCs w:val="24"/>
        </w:rPr>
        <w:t>”, dijo Silva.</w:t>
      </w:r>
    </w:p>
    <w:p w:rsidR="005C67F8" w:rsidRDefault="003A4BE6" w:rsidP="00C522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funcionario reiteró que Ibagué es una de las ciudades capitales con mejores </w:t>
      </w:r>
      <w:r w:rsidR="00F21B13">
        <w:rPr>
          <w:rFonts w:ascii="Arial" w:hAnsi="Arial" w:cs="Arial"/>
          <w:sz w:val="24"/>
          <w:szCs w:val="24"/>
        </w:rPr>
        <w:t>resultados</w:t>
      </w:r>
      <w:r>
        <w:rPr>
          <w:rFonts w:ascii="Arial" w:hAnsi="Arial" w:cs="Arial"/>
          <w:sz w:val="24"/>
          <w:szCs w:val="24"/>
        </w:rPr>
        <w:t xml:space="preserve"> en cuanto a la reducción de accidentes de tránsito. Durante lo que va corrido de este año se han presentado </w:t>
      </w:r>
      <w:r w:rsidRPr="003A4BE6">
        <w:rPr>
          <w:rFonts w:ascii="Arial" w:hAnsi="Arial" w:cs="Arial"/>
          <w:b/>
          <w:sz w:val="24"/>
          <w:szCs w:val="24"/>
        </w:rPr>
        <w:t>1.303 incidentes en las vías, mientras que en el 2016 se registraron 2.913 casos. Esto representa una reducción del 55 %</w:t>
      </w:r>
      <w:r>
        <w:rPr>
          <w:rFonts w:ascii="Arial" w:hAnsi="Arial" w:cs="Arial"/>
          <w:sz w:val="24"/>
          <w:szCs w:val="24"/>
        </w:rPr>
        <w:t xml:space="preserve">. </w:t>
      </w:r>
    </w:p>
    <w:p w:rsidR="003A4BE6" w:rsidRDefault="003A4BE6" w:rsidP="003A4B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“En el año 2016, hubo 63 muertos en accidentes de tránsito, mientras que durante el 2017 llevamos 51 personas fallecidas. </w:t>
      </w:r>
      <w:r w:rsidRPr="000F1E9D">
        <w:rPr>
          <w:rFonts w:ascii="Arial" w:hAnsi="Arial" w:cs="Arial"/>
          <w:b/>
          <w:sz w:val="24"/>
          <w:szCs w:val="24"/>
        </w:rPr>
        <w:t>En otras palabras, tenemos 12 casos menos, lo cual indica una reducción del 19 %</w:t>
      </w:r>
      <w:r>
        <w:rPr>
          <w:rFonts w:ascii="Arial" w:hAnsi="Arial" w:cs="Arial"/>
          <w:sz w:val="24"/>
          <w:szCs w:val="24"/>
        </w:rPr>
        <w:t xml:space="preserve">”, sostuvo Silva. </w:t>
      </w:r>
    </w:p>
    <w:p w:rsidR="003A4BE6" w:rsidRDefault="00B67341" w:rsidP="00C522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Vale mencionar que la Secretaría de Tránsito ha venido realizando diferentes campañas de sensibilización vial y cultura ciudadana, todas ellas </w:t>
      </w:r>
      <w:r w:rsidRPr="00B67341">
        <w:rPr>
          <w:rFonts w:ascii="Arial" w:hAnsi="Arial" w:cs="Arial"/>
          <w:b/>
          <w:sz w:val="24"/>
          <w:szCs w:val="24"/>
        </w:rPr>
        <w:t>enfocadas hacia la protección de los actores viales más vulnerables como el peatón y el ciclista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20B51" w:rsidRDefault="00A20B51" w:rsidP="00C52285">
      <w:pPr>
        <w:jc w:val="both"/>
        <w:rPr>
          <w:rFonts w:ascii="Arial" w:hAnsi="Arial" w:cs="Arial"/>
          <w:b/>
          <w:sz w:val="28"/>
          <w:szCs w:val="28"/>
        </w:rPr>
      </w:pPr>
      <w:r w:rsidRPr="00A20B51">
        <w:rPr>
          <w:rFonts w:ascii="Arial" w:hAnsi="Arial" w:cs="Arial"/>
          <w:b/>
          <w:sz w:val="28"/>
          <w:szCs w:val="28"/>
        </w:rPr>
        <w:t>Sector rural</w:t>
      </w:r>
    </w:p>
    <w:p w:rsidR="00A20B51" w:rsidRDefault="00A20B51" w:rsidP="00C522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Silva expresó que los accidentes de tránsito en el sector rural también presentaron una notable reducción. </w:t>
      </w:r>
      <w:r w:rsidRPr="00A20B51">
        <w:rPr>
          <w:rFonts w:ascii="Arial" w:hAnsi="Arial" w:cs="Arial"/>
          <w:b/>
          <w:sz w:val="24"/>
          <w:szCs w:val="24"/>
        </w:rPr>
        <w:t>Este año se tienen registrados 15 personas fallecidas, mientras que en los primeros 10 meses del 2016 se reportaron 20 ciudadanos muertos en incidentes viales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A20B51" w:rsidRPr="00A20B51" w:rsidRDefault="00A20B51" w:rsidP="00C522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Secretario también manifestó que es importante que todos los ciudadanos respeten las normas viales, toda vez que la mayoría de los </w:t>
      </w:r>
      <w:r>
        <w:rPr>
          <w:rFonts w:ascii="Arial" w:hAnsi="Arial" w:cs="Arial"/>
          <w:b/>
          <w:sz w:val="24"/>
          <w:szCs w:val="24"/>
        </w:rPr>
        <w:t>accidentes se presentan por imprudencia y por desconocimiento del Código Nacional de Tránsito</w:t>
      </w:r>
      <w:r>
        <w:rPr>
          <w:rFonts w:ascii="Arial" w:hAnsi="Arial" w:cs="Arial"/>
          <w:sz w:val="24"/>
          <w:szCs w:val="24"/>
        </w:rPr>
        <w:t>.</w:t>
      </w:r>
    </w:p>
    <w:p w:rsidR="00A20B51" w:rsidRDefault="00A20B51" w:rsidP="00A20B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“Nosotros llamamos la atención a los conductores de los distintos vehículos para que </w:t>
      </w:r>
      <w:r>
        <w:rPr>
          <w:rFonts w:ascii="Arial" w:hAnsi="Arial" w:cs="Arial"/>
          <w:b/>
          <w:sz w:val="24"/>
          <w:szCs w:val="24"/>
        </w:rPr>
        <w:t>acaten las normas de tránsito y para que conduzcan con precaución y responsabilidad</w:t>
      </w:r>
      <w:r>
        <w:rPr>
          <w:rFonts w:ascii="Arial" w:hAnsi="Arial" w:cs="Arial"/>
          <w:sz w:val="24"/>
          <w:szCs w:val="24"/>
        </w:rPr>
        <w:t xml:space="preserve">”, concluyó. </w:t>
      </w:r>
    </w:p>
    <w:p w:rsidR="007E1FEA" w:rsidRDefault="007E1FEA" w:rsidP="00A20B51">
      <w:pPr>
        <w:jc w:val="both"/>
        <w:rPr>
          <w:rFonts w:ascii="Arial" w:hAnsi="Arial" w:cs="Arial"/>
          <w:sz w:val="24"/>
          <w:szCs w:val="24"/>
        </w:rPr>
      </w:pPr>
    </w:p>
    <w:sectPr w:rsidR="007E1FEA" w:rsidSect="00C66FB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22F" w:rsidRDefault="00ED022F">
      <w:pPr>
        <w:spacing w:after="0" w:line="240" w:lineRule="auto"/>
      </w:pPr>
      <w:r>
        <w:separator/>
      </w:r>
    </w:p>
  </w:endnote>
  <w:endnote w:type="continuationSeparator" w:id="0">
    <w:p w:rsidR="00ED022F" w:rsidRDefault="00ED0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1E7" w:rsidRDefault="00C04704">
    <w:pPr>
      <w:pStyle w:val="Piedepgina"/>
    </w:pPr>
    <w:r>
      <w:rPr>
        <w:noProof/>
        <w:lang w:eastAsia="es-CO"/>
      </w:rPr>
      <w:drawing>
        <wp:inline distT="0" distB="0" distL="0" distR="0" wp14:anchorId="1D0B1500" wp14:editId="4D315F6A">
          <wp:extent cx="5598795" cy="733425"/>
          <wp:effectExtent l="19050" t="0" r="190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79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22F" w:rsidRDefault="00ED022F">
      <w:pPr>
        <w:spacing w:after="0" w:line="240" w:lineRule="auto"/>
      </w:pPr>
      <w:r>
        <w:separator/>
      </w:r>
    </w:p>
  </w:footnote>
  <w:footnote w:type="continuationSeparator" w:id="0">
    <w:p w:rsidR="00ED022F" w:rsidRDefault="00ED0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1E7" w:rsidRDefault="00C04704">
    <w:pPr>
      <w:pStyle w:val="Encabezado"/>
    </w:pPr>
    <w:r>
      <w:rPr>
        <w:noProof/>
        <w:lang w:eastAsia="es-CO"/>
      </w:rPr>
      <w:drawing>
        <wp:inline distT="0" distB="0" distL="0" distR="0" wp14:anchorId="07763EAD" wp14:editId="5E4F2353">
          <wp:extent cx="5607050" cy="1337310"/>
          <wp:effectExtent l="1905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0" cy="1337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329C"/>
    <w:multiLevelType w:val="hybridMultilevel"/>
    <w:tmpl w:val="7C763E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72E38"/>
    <w:multiLevelType w:val="hybridMultilevel"/>
    <w:tmpl w:val="98265A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576952"/>
    <w:multiLevelType w:val="hybridMultilevel"/>
    <w:tmpl w:val="7794F5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ADA"/>
    <w:rsid w:val="00004B1B"/>
    <w:rsid w:val="00005518"/>
    <w:rsid w:val="00005757"/>
    <w:rsid w:val="00005F58"/>
    <w:rsid w:val="00007430"/>
    <w:rsid w:val="00015722"/>
    <w:rsid w:val="00016940"/>
    <w:rsid w:val="00023A46"/>
    <w:rsid w:val="00026351"/>
    <w:rsid w:val="000310CC"/>
    <w:rsid w:val="00032EB5"/>
    <w:rsid w:val="00036694"/>
    <w:rsid w:val="00036FCC"/>
    <w:rsid w:val="00037E54"/>
    <w:rsid w:val="00040F34"/>
    <w:rsid w:val="000425B1"/>
    <w:rsid w:val="00042C04"/>
    <w:rsid w:val="00043F58"/>
    <w:rsid w:val="000440B7"/>
    <w:rsid w:val="000463C4"/>
    <w:rsid w:val="00051CE2"/>
    <w:rsid w:val="00055A31"/>
    <w:rsid w:val="00057D9F"/>
    <w:rsid w:val="0008211A"/>
    <w:rsid w:val="00083CF7"/>
    <w:rsid w:val="00085E9F"/>
    <w:rsid w:val="000905C9"/>
    <w:rsid w:val="000917EF"/>
    <w:rsid w:val="000918A1"/>
    <w:rsid w:val="000937B0"/>
    <w:rsid w:val="000947B2"/>
    <w:rsid w:val="000A5D33"/>
    <w:rsid w:val="000B63CF"/>
    <w:rsid w:val="000B7D3C"/>
    <w:rsid w:val="000C24C5"/>
    <w:rsid w:val="000C3A73"/>
    <w:rsid w:val="000D0F97"/>
    <w:rsid w:val="000D3505"/>
    <w:rsid w:val="000D7312"/>
    <w:rsid w:val="000D7AE5"/>
    <w:rsid w:val="000E09ED"/>
    <w:rsid w:val="000E1904"/>
    <w:rsid w:val="000E31C7"/>
    <w:rsid w:val="000E5077"/>
    <w:rsid w:val="000F058B"/>
    <w:rsid w:val="000F1E9D"/>
    <w:rsid w:val="001052DA"/>
    <w:rsid w:val="001064A2"/>
    <w:rsid w:val="00123C5D"/>
    <w:rsid w:val="00127F41"/>
    <w:rsid w:val="001411A6"/>
    <w:rsid w:val="001452A4"/>
    <w:rsid w:val="00145A71"/>
    <w:rsid w:val="00147FA4"/>
    <w:rsid w:val="00160BA3"/>
    <w:rsid w:val="00162B02"/>
    <w:rsid w:val="00174363"/>
    <w:rsid w:val="00175E9C"/>
    <w:rsid w:val="0018006B"/>
    <w:rsid w:val="00180671"/>
    <w:rsid w:val="001821E7"/>
    <w:rsid w:val="0018636B"/>
    <w:rsid w:val="001864A4"/>
    <w:rsid w:val="00186E6E"/>
    <w:rsid w:val="00190976"/>
    <w:rsid w:val="00191382"/>
    <w:rsid w:val="00192170"/>
    <w:rsid w:val="001922F4"/>
    <w:rsid w:val="001A7893"/>
    <w:rsid w:val="001B11E7"/>
    <w:rsid w:val="001B57CC"/>
    <w:rsid w:val="001B6E49"/>
    <w:rsid w:val="001C09A3"/>
    <w:rsid w:val="001C1477"/>
    <w:rsid w:val="001C3081"/>
    <w:rsid w:val="001C41E7"/>
    <w:rsid w:val="001C46BB"/>
    <w:rsid w:val="001C6526"/>
    <w:rsid w:val="001D067D"/>
    <w:rsid w:val="001D0774"/>
    <w:rsid w:val="001D0EC4"/>
    <w:rsid w:val="001D3F9B"/>
    <w:rsid w:val="001D43D9"/>
    <w:rsid w:val="001D6A28"/>
    <w:rsid w:val="001E32DB"/>
    <w:rsid w:val="001E6A80"/>
    <w:rsid w:val="001E6FDA"/>
    <w:rsid w:val="001F0B7B"/>
    <w:rsid w:val="001F0C60"/>
    <w:rsid w:val="001F12E3"/>
    <w:rsid w:val="001F2BB4"/>
    <w:rsid w:val="001F543B"/>
    <w:rsid w:val="00200550"/>
    <w:rsid w:val="00205DF7"/>
    <w:rsid w:val="0020707A"/>
    <w:rsid w:val="002077F7"/>
    <w:rsid w:val="0021226F"/>
    <w:rsid w:val="0021235F"/>
    <w:rsid w:val="00212392"/>
    <w:rsid w:val="00214ACE"/>
    <w:rsid w:val="00217F7C"/>
    <w:rsid w:val="00220CBE"/>
    <w:rsid w:val="0022584A"/>
    <w:rsid w:val="00226F7E"/>
    <w:rsid w:val="002351DC"/>
    <w:rsid w:val="00235657"/>
    <w:rsid w:val="00237D6E"/>
    <w:rsid w:val="002403F5"/>
    <w:rsid w:val="00240F66"/>
    <w:rsid w:val="00246B1F"/>
    <w:rsid w:val="00252717"/>
    <w:rsid w:val="002673ED"/>
    <w:rsid w:val="00270A24"/>
    <w:rsid w:val="00271A1C"/>
    <w:rsid w:val="0027504F"/>
    <w:rsid w:val="00280893"/>
    <w:rsid w:val="002819A2"/>
    <w:rsid w:val="002906B8"/>
    <w:rsid w:val="002917ED"/>
    <w:rsid w:val="002947B9"/>
    <w:rsid w:val="002A1220"/>
    <w:rsid w:val="002A27F7"/>
    <w:rsid w:val="002A7F41"/>
    <w:rsid w:val="002B19CB"/>
    <w:rsid w:val="002B39E1"/>
    <w:rsid w:val="002B5EB8"/>
    <w:rsid w:val="002C46F0"/>
    <w:rsid w:val="002D0FA2"/>
    <w:rsid w:val="002D28F5"/>
    <w:rsid w:val="002D3529"/>
    <w:rsid w:val="002D737C"/>
    <w:rsid w:val="002E215A"/>
    <w:rsid w:val="002E5E3F"/>
    <w:rsid w:val="002E79D1"/>
    <w:rsid w:val="002F0F4E"/>
    <w:rsid w:val="002F28D2"/>
    <w:rsid w:val="002F2A0F"/>
    <w:rsid w:val="002F6EED"/>
    <w:rsid w:val="002F7324"/>
    <w:rsid w:val="002F7A22"/>
    <w:rsid w:val="00302636"/>
    <w:rsid w:val="00303244"/>
    <w:rsid w:val="00314DF7"/>
    <w:rsid w:val="003175AA"/>
    <w:rsid w:val="00325C6F"/>
    <w:rsid w:val="00330851"/>
    <w:rsid w:val="003327E4"/>
    <w:rsid w:val="00332B21"/>
    <w:rsid w:val="003410D0"/>
    <w:rsid w:val="00342945"/>
    <w:rsid w:val="0034729B"/>
    <w:rsid w:val="00352820"/>
    <w:rsid w:val="00353CD9"/>
    <w:rsid w:val="0036491E"/>
    <w:rsid w:val="003660E7"/>
    <w:rsid w:val="0036628E"/>
    <w:rsid w:val="00370DEB"/>
    <w:rsid w:val="0037308A"/>
    <w:rsid w:val="00377EB9"/>
    <w:rsid w:val="00384EF3"/>
    <w:rsid w:val="003A1E03"/>
    <w:rsid w:val="003A406F"/>
    <w:rsid w:val="003A4BE6"/>
    <w:rsid w:val="003B2B46"/>
    <w:rsid w:val="003C21F7"/>
    <w:rsid w:val="003C30AE"/>
    <w:rsid w:val="003C5682"/>
    <w:rsid w:val="003C6586"/>
    <w:rsid w:val="003D222F"/>
    <w:rsid w:val="003D4F96"/>
    <w:rsid w:val="003D6916"/>
    <w:rsid w:val="003E0A9E"/>
    <w:rsid w:val="003E30AD"/>
    <w:rsid w:val="003F3B9A"/>
    <w:rsid w:val="003F4FB5"/>
    <w:rsid w:val="003F5135"/>
    <w:rsid w:val="00400604"/>
    <w:rsid w:val="00401D0E"/>
    <w:rsid w:val="00404D37"/>
    <w:rsid w:val="00406ADA"/>
    <w:rsid w:val="004134A6"/>
    <w:rsid w:val="00422CC6"/>
    <w:rsid w:val="004253E4"/>
    <w:rsid w:val="00425CE5"/>
    <w:rsid w:val="0042663C"/>
    <w:rsid w:val="00435375"/>
    <w:rsid w:val="00436B4B"/>
    <w:rsid w:val="0044433E"/>
    <w:rsid w:val="00444895"/>
    <w:rsid w:val="0045270C"/>
    <w:rsid w:val="00454852"/>
    <w:rsid w:val="00454B1F"/>
    <w:rsid w:val="00460EF9"/>
    <w:rsid w:val="00461210"/>
    <w:rsid w:val="004630A3"/>
    <w:rsid w:val="00463DE1"/>
    <w:rsid w:val="0046739E"/>
    <w:rsid w:val="00472464"/>
    <w:rsid w:val="004764E5"/>
    <w:rsid w:val="00483301"/>
    <w:rsid w:val="00484BE3"/>
    <w:rsid w:val="00490401"/>
    <w:rsid w:val="00494552"/>
    <w:rsid w:val="00495881"/>
    <w:rsid w:val="004A2AB4"/>
    <w:rsid w:val="004A5B38"/>
    <w:rsid w:val="004A74A5"/>
    <w:rsid w:val="004B01A2"/>
    <w:rsid w:val="004B5371"/>
    <w:rsid w:val="004C48C0"/>
    <w:rsid w:val="004D152F"/>
    <w:rsid w:val="004D364B"/>
    <w:rsid w:val="004D5D3B"/>
    <w:rsid w:val="004D5DA3"/>
    <w:rsid w:val="004D7B3A"/>
    <w:rsid w:val="004E0F2D"/>
    <w:rsid w:val="004F42AD"/>
    <w:rsid w:val="004F4E9E"/>
    <w:rsid w:val="004F5180"/>
    <w:rsid w:val="00500600"/>
    <w:rsid w:val="00500BBC"/>
    <w:rsid w:val="00501FB8"/>
    <w:rsid w:val="00503750"/>
    <w:rsid w:val="00515642"/>
    <w:rsid w:val="00517BAD"/>
    <w:rsid w:val="00523725"/>
    <w:rsid w:val="00527C71"/>
    <w:rsid w:val="00530129"/>
    <w:rsid w:val="005301D2"/>
    <w:rsid w:val="00531E55"/>
    <w:rsid w:val="00544793"/>
    <w:rsid w:val="0054590B"/>
    <w:rsid w:val="00547E11"/>
    <w:rsid w:val="00550D64"/>
    <w:rsid w:val="00551B6B"/>
    <w:rsid w:val="00556723"/>
    <w:rsid w:val="00557188"/>
    <w:rsid w:val="0056006F"/>
    <w:rsid w:val="00567B7C"/>
    <w:rsid w:val="00570F13"/>
    <w:rsid w:val="005732DF"/>
    <w:rsid w:val="005760C3"/>
    <w:rsid w:val="005840C2"/>
    <w:rsid w:val="005840E9"/>
    <w:rsid w:val="0058493E"/>
    <w:rsid w:val="005934D2"/>
    <w:rsid w:val="00593EF3"/>
    <w:rsid w:val="005A09BB"/>
    <w:rsid w:val="005A7407"/>
    <w:rsid w:val="005A7D58"/>
    <w:rsid w:val="005C5639"/>
    <w:rsid w:val="005C67F8"/>
    <w:rsid w:val="005D325F"/>
    <w:rsid w:val="005D6F34"/>
    <w:rsid w:val="005D7A9B"/>
    <w:rsid w:val="005D7ACF"/>
    <w:rsid w:val="005E3B04"/>
    <w:rsid w:val="005E61CF"/>
    <w:rsid w:val="005F0A76"/>
    <w:rsid w:val="005F17A4"/>
    <w:rsid w:val="005F18B4"/>
    <w:rsid w:val="005F2B46"/>
    <w:rsid w:val="005F4454"/>
    <w:rsid w:val="005F76FC"/>
    <w:rsid w:val="00600475"/>
    <w:rsid w:val="00604D43"/>
    <w:rsid w:val="00605707"/>
    <w:rsid w:val="00616D8F"/>
    <w:rsid w:val="006202AD"/>
    <w:rsid w:val="00621CB6"/>
    <w:rsid w:val="006238D2"/>
    <w:rsid w:val="006245CC"/>
    <w:rsid w:val="006308A9"/>
    <w:rsid w:val="00636C27"/>
    <w:rsid w:val="006409C1"/>
    <w:rsid w:val="00640DEF"/>
    <w:rsid w:val="006471CD"/>
    <w:rsid w:val="00650091"/>
    <w:rsid w:val="00652E19"/>
    <w:rsid w:val="00654A72"/>
    <w:rsid w:val="00656B62"/>
    <w:rsid w:val="006576B4"/>
    <w:rsid w:val="006607F4"/>
    <w:rsid w:val="00660842"/>
    <w:rsid w:val="00664C22"/>
    <w:rsid w:val="00667BE9"/>
    <w:rsid w:val="00667DD4"/>
    <w:rsid w:val="00676EF6"/>
    <w:rsid w:val="006776E5"/>
    <w:rsid w:val="00677E89"/>
    <w:rsid w:val="00684078"/>
    <w:rsid w:val="0069273E"/>
    <w:rsid w:val="00693FBD"/>
    <w:rsid w:val="006A4DE3"/>
    <w:rsid w:val="006B00B1"/>
    <w:rsid w:val="006B2C35"/>
    <w:rsid w:val="006B4763"/>
    <w:rsid w:val="006B6D68"/>
    <w:rsid w:val="006B7998"/>
    <w:rsid w:val="006C21E7"/>
    <w:rsid w:val="006E1246"/>
    <w:rsid w:val="006E31F0"/>
    <w:rsid w:val="006E4627"/>
    <w:rsid w:val="006E5267"/>
    <w:rsid w:val="006E5FE3"/>
    <w:rsid w:val="006F0388"/>
    <w:rsid w:val="006F1B78"/>
    <w:rsid w:val="00704AC4"/>
    <w:rsid w:val="00706543"/>
    <w:rsid w:val="0070655E"/>
    <w:rsid w:val="007107AA"/>
    <w:rsid w:val="0071167F"/>
    <w:rsid w:val="0072372C"/>
    <w:rsid w:val="0072670A"/>
    <w:rsid w:val="0072756E"/>
    <w:rsid w:val="00737B09"/>
    <w:rsid w:val="007478D8"/>
    <w:rsid w:val="00747F9A"/>
    <w:rsid w:val="00764F13"/>
    <w:rsid w:val="007650A9"/>
    <w:rsid w:val="0077149E"/>
    <w:rsid w:val="0077167A"/>
    <w:rsid w:val="007743CE"/>
    <w:rsid w:val="00780F8C"/>
    <w:rsid w:val="00790759"/>
    <w:rsid w:val="007919E0"/>
    <w:rsid w:val="00797D88"/>
    <w:rsid w:val="007A014E"/>
    <w:rsid w:val="007A6BCF"/>
    <w:rsid w:val="007A7094"/>
    <w:rsid w:val="007B43BD"/>
    <w:rsid w:val="007B6ED3"/>
    <w:rsid w:val="007C14C8"/>
    <w:rsid w:val="007C3652"/>
    <w:rsid w:val="007C5576"/>
    <w:rsid w:val="007C6320"/>
    <w:rsid w:val="007C6459"/>
    <w:rsid w:val="007C6AC2"/>
    <w:rsid w:val="007D5C3A"/>
    <w:rsid w:val="007E1BB2"/>
    <w:rsid w:val="007E1FEA"/>
    <w:rsid w:val="007E75F9"/>
    <w:rsid w:val="007F1574"/>
    <w:rsid w:val="007F3898"/>
    <w:rsid w:val="00800617"/>
    <w:rsid w:val="00804C9F"/>
    <w:rsid w:val="00804EE1"/>
    <w:rsid w:val="0080798F"/>
    <w:rsid w:val="00812755"/>
    <w:rsid w:val="00817A0D"/>
    <w:rsid w:val="00817AAE"/>
    <w:rsid w:val="00820C4E"/>
    <w:rsid w:val="008223AD"/>
    <w:rsid w:val="00822750"/>
    <w:rsid w:val="0082417C"/>
    <w:rsid w:val="00824F35"/>
    <w:rsid w:val="00826BB3"/>
    <w:rsid w:val="008417A7"/>
    <w:rsid w:val="0084273F"/>
    <w:rsid w:val="0084422E"/>
    <w:rsid w:val="00845384"/>
    <w:rsid w:val="008460B2"/>
    <w:rsid w:val="00850071"/>
    <w:rsid w:val="0085145D"/>
    <w:rsid w:val="00852FC7"/>
    <w:rsid w:val="0085696A"/>
    <w:rsid w:val="008624FE"/>
    <w:rsid w:val="00864622"/>
    <w:rsid w:val="00871CB4"/>
    <w:rsid w:val="0088058C"/>
    <w:rsid w:val="008807E9"/>
    <w:rsid w:val="00881770"/>
    <w:rsid w:val="008828A4"/>
    <w:rsid w:val="00883D9D"/>
    <w:rsid w:val="00886D4B"/>
    <w:rsid w:val="008917B9"/>
    <w:rsid w:val="008939CD"/>
    <w:rsid w:val="008A0E07"/>
    <w:rsid w:val="008A5200"/>
    <w:rsid w:val="008B0789"/>
    <w:rsid w:val="008B4628"/>
    <w:rsid w:val="008B7942"/>
    <w:rsid w:val="008B7F3D"/>
    <w:rsid w:val="008C1E71"/>
    <w:rsid w:val="008C2634"/>
    <w:rsid w:val="008C29CE"/>
    <w:rsid w:val="008C3F6C"/>
    <w:rsid w:val="008D0672"/>
    <w:rsid w:val="008D6CA6"/>
    <w:rsid w:val="008D7C4A"/>
    <w:rsid w:val="008E0E96"/>
    <w:rsid w:val="008E23CD"/>
    <w:rsid w:val="008E34BA"/>
    <w:rsid w:val="008F3D4F"/>
    <w:rsid w:val="009026FF"/>
    <w:rsid w:val="00902E6D"/>
    <w:rsid w:val="0090476C"/>
    <w:rsid w:val="009052A4"/>
    <w:rsid w:val="00905410"/>
    <w:rsid w:val="00905E60"/>
    <w:rsid w:val="00906FF8"/>
    <w:rsid w:val="009139E1"/>
    <w:rsid w:val="009141FF"/>
    <w:rsid w:val="00914DE2"/>
    <w:rsid w:val="00915F8E"/>
    <w:rsid w:val="00932AA6"/>
    <w:rsid w:val="0093519D"/>
    <w:rsid w:val="00936D20"/>
    <w:rsid w:val="00941ACB"/>
    <w:rsid w:val="00942DBE"/>
    <w:rsid w:val="009438AD"/>
    <w:rsid w:val="00945FAD"/>
    <w:rsid w:val="00946CB2"/>
    <w:rsid w:val="00947CFA"/>
    <w:rsid w:val="00951918"/>
    <w:rsid w:val="00952ADA"/>
    <w:rsid w:val="009617E7"/>
    <w:rsid w:val="009648D2"/>
    <w:rsid w:val="00966BCC"/>
    <w:rsid w:val="009715E2"/>
    <w:rsid w:val="00977A64"/>
    <w:rsid w:val="00980584"/>
    <w:rsid w:val="00983939"/>
    <w:rsid w:val="00991D31"/>
    <w:rsid w:val="009956B1"/>
    <w:rsid w:val="0099653E"/>
    <w:rsid w:val="00997389"/>
    <w:rsid w:val="009A2951"/>
    <w:rsid w:val="009A3D9F"/>
    <w:rsid w:val="009A3DC1"/>
    <w:rsid w:val="009B5225"/>
    <w:rsid w:val="009B53AA"/>
    <w:rsid w:val="009B6A6B"/>
    <w:rsid w:val="009C3DCC"/>
    <w:rsid w:val="009C4CDF"/>
    <w:rsid w:val="009C619E"/>
    <w:rsid w:val="009C673F"/>
    <w:rsid w:val="009D1135"/>
    <w:rsid w:val="009E6391"/>
    <w:rsid w:val="009E7B24"/>
    <w:rsid w:val="009F0DBF"/>
    <w:rsid w:val="009F5192"/>
    <w:rsid w:val="009F6263"/>
    <w:rsid w:val="00A01169"/>
    <w:rsid w:val="00A01823"/>
    <w:rsid w:val="00A02DF4"/>
    <w:rsid w:val="00A06374"/>
    <w:rsid w:val="00A10A04"/>
    <w:rsid w:val="00A11D6B"/>
    <w:rsid w:val="00A1334C"/>
    <w:rsid w:val="00A20B51"/>
    <w:rsid w:val="00A2188D"/>
    <w:rsid w:val="00A2510B"/>
    <w:rsid w:val="00A35B19"/>
    <w:rsid w:val="00A36299"/>
    <w:rsid w:val="00A402F4"/>
    <w:rsid w:val="00A412C7"/>
    <w:rsid w:val="00A41B41"/>
    <w:rsid w:val="00A4404B"/>
    <w:rsid w:val="00A44492"/>
    <w:rsid w:val="00A45CA5"/>
    <w:rsid w:val="00A46120"/>
    <w:rsid w:val="00A65159"/>
    <w:rsid w:val="00A653FD"/>
    <w:rsid w:val="00A8586C"/>
    <w:rsid w:val="00A85B7F"/>
    <w:rsid w:val="00A86EE3"/>
    <w:rsid w:val="00A87FC0"/>
    <w:rsid w:val="00A92EE8"/>
    <w:rsid w:val="00AA03B6"/>
    <w:rsid w:val="00AA4562"/>
    <w:rsid w:val="00AA49B0"/>
    <w:rsid w:val="00AA6DEC"/>
    <w:rsid w:val="00AA7FF5"/>
    <w:rsid w:val="00AB2E0A"/>
    <w:rsid w:val="00AB36F7"/>
    <w:rsid w:val="00AB45B1"/>
    <w:rsid w:val="00AB4F4F"/>
    <w:rsid w:val="00AB6B1D"/>
    <w:rsid w:val="00AC0CCB"/>
    <w:rsid w:val="00AC6299"/>
    <w:rsid w:val="00AD2F91"/>
    <w:rsid w:val="00AD53A8"/>
    <w:rsid w:val="00AE61CF"/>
    <w:rsid w:val="00B1136D"/>
    <w:rsid w:val="00B14D7A"/>
    <w:rsid w:val="00B177BD"/>
    <w:rsid w:val="00B17843"/>
    <w:rsid w:val="00B179C0"/>
    <w:rsid w:val="00B24DAB"/>
    <w:rsid w:val="00B278C2"/>
    <w:rsid w:val="00B32321"/>
    <w:rsid w:val="00B35A06"/>
    <w:rsid w:val="00B37E06"/>
    <w:rsid w:val="00B4061A"/>
    <w:rsid w:val="00B41633"/>
    <w:rsid w:val="00B433C1"/>
    <w:rsid w:val="00B454AA"/>
    <w:rsid w:val="00B45B3A"/>
    <w:rsid w:val="00B4799C"/>
    <w:rsid w:val="00B5062C"/>
    <w:rsid w:val="00B57A04"/>
    <w:rsid w:val="00B6503A"/>
    <w:rsid w:val="00B67341"/>
    <w:rsid w:val="00B7036C"/>
    <w:rsid w:val="00B71229"/>
    <w:rsid w:val="00B7263B"/>
    <w:rsid w:val="00B864AF"/>
    <w:rsid w:val="00B87EAF"/>
    <w:rsid w:val="00B87F47"/>
    <w:rsid w:val="00B906BF"/>
    <w:rsid w:val="00BA3681"/>
    <w:rsid w:val="00BA5C40"/>
    <w:rsid w:val="00BB030B"/>
    <w:rsid w:val="00BB5BCA"/>
    <w:rsid w:val="00BB71B9"/>
    <w:rsid w:val="00BC0512"/>
    <w:rsid w:val="00BC2904"/>
    <w:rsid w:val="00BC670A"/>
    <w:rsid w:val="00BD54EF"/>
    <w:rsid w:val="00BE03B9"/>
    <w:rsid w:val="00BE39C4"/>
    <w:rsid w:val="00BE59FA"/>
    <w:rsid w:val="00BE7B5D"/>
    <w:rsid w:val="00BF618D"/>
    <w:rsid w:val="00C045B5"/>
    <w:rsid w:val="00C04704"/>
    <w:rsid w:val="00C1123D"/>
    <w:rsid w:val="00C11BF8"/>
    <w:rsid w:val="00C1296C"/>
    <w:rsid w:val="00C272D5"/>
    <w:rsid w:val="00C30799"/>
    <w:rsid w:val="00C31BA9"/>
    <w:rsid w:val="00C32E5E"/>
    <w:rsid w:val="00C360D7"/>
    <w:rsid w:val="00C405DC"/>
    <w:rsid w:val="00C45FE3"/>
    <w:rsid w:val="00C474A3"/>
    <w:rsid w:val="00C52285"/>
    <w:rsid w:val="00C605D3"/>
    <w:rsid w:val="00C64326"/>
    <w:rsid w:val="00C66FB5"/>
    <w:rsid w:val="00C72CAE"/>
    <w:rsid w:val="00C800B4"/>
    <w:rsid w:val="00C84E8F"/>
    <w:rsid w:val="00C96CBA"/>
    <w:rsid w:val="00CA0438"/>
    <w:rsid w:val="00CA1472"/>
    <w:rsid w:val="00CA4807"/>
    <w:rsid w:val="00CA531F"/>
    <w:rsid w:val="00CB2DAE"/>
    <w:rsid w:val="00CB4479"/>
    <w:rsid w:val="00CB63B8"/>
    <w:rsid w:val="00CB6D94"/>
    <w:rsid w:val="00CC0207"/>
    <w:rsid w:val="00CC5A41"/>
    <w:rsid w:val="00CC62AD"/>
    <w:rsid w:val="00CD1B3F"/>
    <w:rsid w:val="00CD237F"/>
    <w:rsid w:val="00CD6F73"/>
    <w:rsid w:val="00CE2EE9"/>
    <w:rsid w:val="00CE3DE4"/>
    <w:rsid w:val="00CF2089"/>
    <w:rsid w:val="00CF4099"/>
    <w:rsid w:val="00CF4990"/>
    <w:rsid w:val="00D0399D"/>
    <w:rsid w:val="00D10607"/>
    <w:rsid w:val="00D10B99"/>
    <w:rsid w:val="00D208DD"/>
    <w:rsid w:val="00D20C3A"/>
    <w:rsid w:val="00D20D59"/>
    <w:rsid w:val="00D23CC7"/>
    <w:rsid w:val="00D241F2"/>
    <w:rsid w:val="00D25A92"/>
    <w:rsid w:val="00D30CCB"/>
    <w:rsid w:val="00D32921"/>
    <w:rsid w:val="00D345CE"/>
    <w:rsid w:val="00D37E8D"/>
    <w:rsid w:val="00D400DC"/>
    <w:rsid w:val="00D41272"/>
    <w:rsid w:val="00D4394C"/>
    <w:rsid w:val="00D44973"/>
    <w:rsid w:val="00D536A3"/>
    <w:rsid w:val="00D6250B"/>
    <w:rsid w:val="00D62D1C"/>
    <w:rsid w:val="00D633CC"/>
    <w:rsid w:val="00D63F26"/>
    <w:rsid w:val="00D65F1E"/>
    <w:rsid w:val="00D6677D"/>
    <w:rsid w:val="00D668DD"/>
    <w:rsid w:val="00D71526"/>
    <w:rsid w:val="00D752A0"/>
    <w:rsid w:val="00D8743C"/>
    <w:rsid w:val="00D904B6"/>
    <w:rsid w:val="00D90AB3"/>
    <w:rsid w:val="00D94523"/>
    <w:rsid w:val="00DA2332"/>
    <w:rsid w:val="00DA2FC7"/>
    <w:rsid w:val="00DB0EDC"/>
    <w:rsid w:val="00DB266C"/>
    <w:rsid w:val="00DC2766"/>
    <w:rsid w:val="00DC2B18"/>
    <w:rsid w:val="00DC439E"/>
    <w:rsid w:val="00DC71B4"/>
    <w:rsid w:val="00DF1E42"/>
    <w:rsid w:val="00DF208D"/>
    <w:rsid w:val="00DF5EB4"/>
    <w:rsid w:val="00E024D0"/>
    <w:rsid w:val="00E0673E"/>
    <w:rsid w:val="00E07731"/>
    <w:rsid w:val="00E1209D"/>
    <w:rsid w:val="00E12CB0"/>
    <w:rsid w:val="00E12EEC"/>
    <w:rsid w:val="00E16AEB"/>
    <w:rsid w:val="00E1718E"/>
    <w:rsid w:val="00E17813"/>
    <w:rsid w:val="00E22FDB"/>
    <w:rsid w:val="00E36629"/>
    <w:rsid w:val="00E47854"/>
    <w:rsid w:val="00E53C6F"/>
    <w:rsid w:val="00E560BA"/>
    <w:rsid w:val="00E60CF3"/>
    <w:rsid w:val="00E662CA"/>
    <w:rsid w:val="00E80946"/>
    <w:rsid w:val="00E84C4D"/>
    <w:rsid w:val="00E851EF"/>
    <w:rsid w:val="00E92DD6"/>
    <w:rsid w:val="00E9595E"/>
    <w:rsid w:val="00EA26D5"/>
    <w:rsid w:val="00EA393F"/>
    <w:rsid w:val="00EA4533"/>
    <w:rsid w:val="00EA6073"/>
    <w:rsid w:val="00EB0A8B"/>
    <w:rsid w:val="00EC33A8"/>
    <w:rsid w:val="00EC3D80"/>
    <w:rsid w:val="00EC6548"/>
    <w:rsid w:val="00EC7589"/>
    <w:rsid w:val="00ED022F"/>
    <w:rsid w:val="00ED2242"/>
    <w:rsid w:val="00ED285E"/>
    <w:rsid w:val="00ED2B7D"/>
    <w:rsid w:val="00ED781D"/>
    <w:rsid w:val="00EE1255"/>
    <w:rsid w:val="00EE6802"/>
    <w:rsid w:val="00EF4F0C"/>
    <w:rsid w:val="00EF56CD"/>
    <w:rsid w:val="00F00AA5"/>
    <w:rsid w:val="00F03C53"/>
    <w:rsid w:val="00F04B12"/>
    <w:rsid w:val="00F05A4B"/>
    <w:rsid w:val="00F10D40"/>
    <w:rsid w:val="00F113ED"/>
    <w:rsid w:val="00F12339"/>
    <w:rsid w:val="00F21B13"/>
    <w:rsid w:val="00F2685D"/>
    <w:rsid w:val="00F26C96"/>
    <w:rsid w:val="00F27462"/>
    <w:rsid w:val="00F309D6"/>
    <w:rsid w:val="00F326A5"/>
    <w:rsid w:val="00F3626A"/>
    <w:rsid w:val="00F37F5A"/>
    <w:rsid w:val="00F42DCC"/>
    <w:rsid w:val="00F52492"/>
    <w:rsid w:val="00F5309C"/>
    <w:rsid w:val="00F555DD"/>
    <w:rsid w:val="00F55B6E"/>
    <w:rsid w:val="00F664BF"/>
    <w:rsid w:val="00F7090C"/>
    <w:rsid w:val="00F72C58"/>
    <w:rsid w:val="00F82242"/>
    <w:rsid w:val="00F8722F"/>
    <w:rsid w:val="00F950D4"/>
    <w:rsid w:val="00FB179E"/>
    <w:rsid w:val="00FC3156"/>
    <w:rsid w:val="00FC5FE0"/>
    <w:rsid w:val="00FD02A6"/>
    <w:rsid w:val="00FD2985"/>
    <w:rsid w:val="00FE1CA5"/>
    <w:rsid w:val="00FE4C2B"/>
    <w:rsid w:val="00FE5441"/>
    <w:rsid w:val="00FF037F"/>
    <w:rsid w:val="00FF0545"/>
    <w:rsid w:val="00FF198A"/>
    <w:rsid w:val="00FF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B5"/>
    <w:pPr>
      <w:spacing w:after="160" w:line="259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ar"/>
    <w:uiPriority w:val="9"/>
    <w:qFormat/>
    <w:rsid w:val="00886D4B"/>
    <w:pPr>
      <w:spacing w:before="100" w:beforeAutospacing="1" w:after="100" w:afterAutospacing="1" w:line="240" w:lineRule="auto"/>
      <w:outlineLvl w:val="1"/>
    </w:pPr>
    <w:rPr>
      <w:rFonts w:ascii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66F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FB5"/>
  </w:style>
  <w:style w:type="paragraph" w:styleId="Piedepgina">
    <w:name w:val="footer"/>
    <w:basedOn w:val="Normal"/>
    <w:link w:val="PiedepginaCar"/>
    <w:uiPriority w:val="99"/>
    <w:rsid w:val="00C66F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FB5"/>
  </w:style>
  <w:style w:type="paragraph" w:styleId="Textodeglobo">
    <w:name w:val="Balloon Text"/>
    <w:basedOn w:val="Normal"/>
    <w:link w:val="TextodegloboCar"/>
    <w:uiPriority w:val="99"/>
    <w:rsid w:val="00C66FB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C66FB5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A2188D"/>
    <w:rPr>
      <w:color w:val="0563C1"/>
      <w:u w:val="single"/>
    </w:rPr>
  </w:style>
  <w:style w:type="character" w:customStyle="1" w:styleId="apple-converted-space">
    <w:name w:val="apple-converted-space"/>
    <w:rsid w:val="00BB5BCA"/>
  </w:style>
  <w:style w:type="paragraph" w:customStyle="1" w:styleId="Cuerpo">
    <w:name w:val="Cuerpo"/>
    <w:rsid w:val="00252717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Ninguno">
    <w:name w:val="Ninguno"/>
    <w:rsid w:val="00252717"/>
  </w:style>
  <w:style w:type="character" w:customStyle="1" w:styleId="Ttulo2Car">
    <w:name w:val="Título 2 Car"/>
    <w:link w:val="Ttulo2"/>
    <w:uiPriority w:val="9"/>
    <w:rsid w:val="00886D4B"/>
    <w:rPr>
      <w:rFonts w:ascii="Times New Roman"/>
      <w:b/>
      <w:bCs/>
      <w:sz w:val="36"/>
      <w:szCs w:val="36"/>
    </w:rPr>
  </w:style>
  <w:style w:type="paragraph" w:styleId="Prrafodelista">
    <w:name w:val="List Paragraph"/>
    <w:basedOn w:val="Normal"/>
    <w:uiPriority w:val="34"/>
    <w:qFormat/>
    <w:rsid w:val="00A440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B5"/>
    <w:pPr>
      <w:spacing w:after="160" w:line="259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ar"/>
    <w:uiPriority w:val="9"/>
    <w:qFormat/>
    <w:rsid w:val="00886D4B"/>
    <w:pPr>
      <w:spacing w:before="100" w:beforeAutospacing="1" w:after="100" w:afterAutospacing="1" w:line="240" w:lineRule="auto"/>
      <w:outlineLvl w:val="1"/>
    </w:pPr>
    <w:rPr>
      <w:rFonts w:ascii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66F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FB5"/>
  </w:style>
  <w:style w:type="paragraph" w:styleId="Piedepgina">
    <w:name w:val="footer"/>
    <w:basedOn w:val="Normal"/>
    <w:link w:val="PiedepginaCar"/>
    <w:uiPriority w:val="99"/>
    <w:rsid w:val="00C66F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FB5"/>
  </w:style>
  <w:style w:type="paragraph" w:styleId="Textodeglobo">
    <w:name w:val="Balloon Text"/>
    <w:basedOn w:val="Normal"/>
    <w:link w:val="TextodegloboCar"/>
    <w:uiPriority w:val="99"/>
    <w:rsid w:val="00C66FB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C66FB5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A2188D"/>
    <w:rPr>
      <w:color w:val="0563C1"/>
      <w:u w:val="single"/>
    </w:rPr>
  </w:style>
  <w:style w:type="character" w:customStyle="1" w:styleId="apple-converted-space">
    <w:name w:val="apple-converted-space"/>
    <w:rsid w:val="00BB5BCA"/>
  </w:style>
  <w:style w:type="paragraph" w:customStyle="1" w:styleId="Cuerpo">
    <w:name w:val="Cuerpo"/>
    <w:rsid w:val="00252717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Ninguno">
    <w:name w:val="Ninguno"/>
    <w:rsid w:val="00252717"/>
  </w:style>
  <w:style w:type="character" w:customStyle="1" w:styleId="Ttulo2Car">
    <w:name w:val="Título 2 Car"/>
    <w:link w:val="Ttulo2"/>
    <w:uiPriority w:val="9"/>
    <w:rsid w:val="00886D4B"/>
    <w:rPr>
      <w:rFonts w:ascii="Times New Roman"/>
      <w:b/>
      <w:bCs/>
      <w:sz w:val="36"/>
      <w:szCs w:val="36"/>
    </w:rPr>
  </w:style>
  <w:style w:type="paragraph" w:styleId="Prrafodelista">
    <w:name w:val="List Paragraph"/>
    <w:basedOn w:val="Normal"/>
    <w:uiPriority w:val="34"/>
    <w:qFormat/>
    <w:rsid w:val="00A440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3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9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84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82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Negrita</dc:creator>
  <cp:lastModifiedBy>sandra</cp:lastModifiedBy>
  <cp:revision>2</cp:revision>
  <cp:lastPrinted>2017-02-01T22:13:00Z</cp:lastPrinted>
  <dcterms:created xsi:type="dcterms:W3CDTF">2017-09-26T20:01:00Z</dcterms:created>
  <dcterms:modified xsi:type="dcterms:W3CDTF">2017-09-26T20:01:00Z</dcterms:modified>
</cp:coreProperties>
</file>